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36"/>
          <w:szCs w:val="36"/>
        </w:rPr>
        <w:t>滁州学院采购项目报价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单</w:t>
      </w:r>
    </w:p>
    <w:tbl>
      <w:tblPr>
        <w:tblStyle w:val="2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156"/>
        <w:gridCol w:w="2209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7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6495" w:type="dxa"/>
            <w:gridSpan w:val="3"/>
            <w:vAlign w:val="center"/>
          </w:tcPr>
          <w:p>
            <w:pPr>
              <w:adjustRightInd w:val="0"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滁州学院机械工程实训中心及琅琊校区后山琴房建筑结构</w:t>
            </w:r>
          </w:p>
          <w:p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安全鉴定询价采购函（2024HQFW-01）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76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房屋鉴定面积（㎡）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单价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㎡/元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）</w:t>
            </w:r>
          </w:p>
        </w:tc>
        <w:tc>
          <w:tcPr>
            <w:tcW w:w="22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合价（元）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7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1692.14</w:t>
            </w:r>
          </w:p>
        </w:tc>
        <w:tc>
          <w:tcPr>
            <w:tcW w:w="2156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769" w:type="dxa"/>
            <w:vAlign w:val="center"/>
          </w:tcPr>
          <w:p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156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总报价</w:t>
            </w:r>
          </w:p>
        </w:tc>
        <w:tc>
          <w:tcPr>
            <w:tcW w:w="6495" w:type="dxa"/>
            <w:gridSpan w:val="3"/>
            <w:vAlign w:val="center"/>
          </w:tcPr>
          <w:p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（小写）：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95" w:type="dxa"/>
            <w:gridSpan w:val="3"/>
            <w:vAlign w:val="center"/>
          </w:tcPr>
          <w:p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（大写）：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76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工期</w:t>
            </w:r>
          </w:p>
        </w:tc>
        <w:tc>
          <w:tcPr>
            <w:tcW w:w="6495" w:type="dxa"/>
            <w:gridSpan w:val="3"/>
            <w:vAlign w:val="center"/>
          </w:tcPr>
          <w:p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合同签订后 20个日历天内完成</w:t>
            </w:r>
            <w:r>
              <w:rPr>
                <w:rFonts w:hint="eastAsia" w:ascii="宋体" w:hAnsi="宋体" w:cs="宋体"/>
                <w:kern w:val="0"/>
                <w:szCs w:val="21"/>
              </w:rPr>
              <w:t>，并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出具</w:t>
            </w:r>
            <w:r>
              <w:rPr>
                <w:rFonts w:hint="eastAsia"/>
              </w:rPr>
              <w:t>正式书面技术报告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9264" w:type="dxa"/>
            <w:gridSpan w:val="4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服务内容及承诺： </w:t>
            </w:r>
          </w:p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我方在报价前，已认真阅读项目《询价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采购</w:t>
            </w:r>
            <w:r>
              <w:rPr>
                <w:rFonts w:hint="eastAsia" w:ascii="宋体" w:hAnsi="宋体" w:cs="宋体"/>
                <w:kern w:val="0"/>
                <w:sz w:val="24"/>
              </w:rPr>
              <w:t>函》，理解并完全响应项目采购公告及其附件中的所有实质性要求。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6744"/>
              </w:tabs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ab/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9264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声明：我方在报价前，已认真阅读项目《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询价</w:t>
            </w:r>
            <w:r>
              <w:rPr>
                <w:rFonts w:hint="eastAsia" w:ascii="宋体" w:hAnsi="宋体" w:cs="宋体"/>
                <w:kern w:val="0"/>
                <w:sz w:val="24"/>
              </w:rPr>
              <w:t>采购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函</w:t>
            </w:r>
            <w:r>
              <w:rPr>
                <w:rFonts w:hint="eastAsia" w:ascii="宋体" w:hAnsi="宋体" w:cs="宋体"/>
                <w:kern w:val="0"/>
                <w:sz w:val="24"/>
              </w:rPr>
              <w:t>》，理解并完全响应项目采购公告及其附件中的所有实质性要求。</w:t>
            </w:r>
          </w:p>
        </w:tc>
      </w:tr>
    </w:tbl>
    <w:p>
      <w:pPr>
        <w:bidi w:val="0"/>
        <w:rPr>
          <w:rFonts w:hint="eastAsia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</w:rPr>
        <w:t>注：报价时须报综合单价，投标报价</w:t>
      </w:r>
      <w:r>
        <w:rPr>
          <w:rFonts w:hint="eastAsia"/>
          <w:lang w:val="en-US" w:eastAsia="zh-CN"/>
        </w:rPr>
        <w:t>=</w:t>
      </w:r>
      <w:r>
        <w:rPr>
          <w:rFonts w:hint="eastAsia"/>
        </w:rPr>
        <w:t>建筑面积(</w:t>
      </w:r>
      <w:r>
        <w:rPr>
          <w:rFonts w:hint="eastAsia"/>
          <w:lang w:val="en-US" w:eastAsia="zh-CN"/>
        </w:rPr>
        <w:t>1693.14㎡</w:t>
      </w:r>
      <w:r>
        <w:rPr>
          <w:rFonts w:hint="eastAsia"/>
        </w:rPr>
        <w:t>)</w:t>
      </w:r>
      <w:r>
        <w:rPr>
          <w:rFonts w:hint="eastAsia"/>
          <w:lang w:val="en-US" w:eastAsia="zh-CN"/>
        </w:rPr>
        <w:t>×</w:t>
      </w:r>
      <w:r>
        <w:rPr>
          <w:rFonts w:hint="eastAsia"/>
        </w:rPr>
        <w:t>含税综合包干单价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㎡</w:t>
      </w:r>
      <w:r>
        <w:rPr>
          <w:rFonts w:hint="eastAsia"/>
        </w:rPr>
        <w:t>/元</w:t>
      </w:r>
      <w:r>
        <w:rPr>
          <w:rFonts w:hint="eastAsia"/>
          <w:lang w:val="en-US" w:eastAsia="zh-CN"/>
        </w:rPr>
        <w:t>）</w:t>
      </w:r>
      <w:r>
        <w:rPr>
          <w:rFonts w:hint="eastAsia"/>
        </w:rPr>
        <w:t>，投标单位所有</w:t>
      </w:r>
      <w:r>
        <w:rPr>
          <w:rFonts w:hint="eastAsia"/>
          <w:lang w:val="en-US" w:eastAsia="zh-CN"/>
        </w:rPr>
        <w:t>费用</w:t>
      </w:r>
      <w:r>
        <w:rPr>
          <w:rFonts w:hint="eastAsia"/>
        </w:rPr>
        <w:t>均包含在单价中。前期费用、常驻现场工程师设计代表及不可预见风险费等费用自行考虑</w:t>
      </w:r>
      <w:r>
        <w:rPr>
          <w:rFonts w:hint="eastAsia"/>
          <w:lang w:eastAsia="zh-CN"/>
        </w:rPr>
        <w:t>，</w:t>
      </w:r>
      <w:r>
        <w:rPr>
          <w:rFonts w:hint="eastAsia"/>
        </w:rPr>
        <w:t>超过控制价的投标报价为无效报价。</w:t>
      </w:r>
    </w:p>
    <w:p>
      <w:pPr>
        <w:wordWrap/>
        <w:adjustRightInd/>
        <w:snapToGrid/>
        <w:spacing w:line="560" w:lineRule="exact"/>
        <w:ind w:firstLine="420" w:firstLineChars="200"/>
        <w:textAlignment w:val="auto"/>
        <w:rPr>
          <w:rFonts w:hint="eastAsia" w:ascii="宋体" w:hAnsi="宋体" w:cs="宋体"/>
          <w:kern w:val="0"/>
          <w:szCs w:val="21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报价单位：         （盖章）                  授权委托人：      （签名）</w:t>
      </w:r>
    </w:p>
    <w:p>
      <w:pPr>
        <w:rPr>
          <w:rFonts w:ascii="宋体" w:hAnsi="宋体" w:cs="宋体"/>
          <w:b/>
          <w:sz w:val="24"/>
          <w:u w:val="single"/>
        </w:rPr>
      </w:pPr>
    </w:p>
    <w:p>
      <w:pPr>
        <w:rPr>
          <w:rFonts w:ascii="宋体" w:hAnsi="宋体" w:cs="宋体"/>
          <w:b/>
          <w:sz w:val="24"/>
        </w:rPr>
      </w:pPr>
    </w:p>
    <w:p>
      <w:pPr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联系方式：</w:t>
      </w:r>
    </w:p>
    <w:p>
      <w:pPr>
        <w:rPr>
          <w:rFonts w:ascii="宋体" w:hAnsi="宋体" w:cs="宋体"/>
          <w:b/>
          <w:sz w:val="24"/>
        </w:rPr>
      </w:pPr>
    </w:p>
    <w:p>
      <w:pPr>
        <w:rPr>
          <w:rFonts w:ascii="宋体" w:hAnsi="宋体" w:cs="宋体"/>
          <w:b/>
          <w:sz w:val="24"/>
        </w:rPr>
      </w:pPr>
    </w:p>
    <w:p>
      <w:pPr>
        <w:ind w:firstLine="964" w:firstLineChars="4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 xml:space="preserve">                                      </w:t>
      </w:r>
      <w:r>
        <w:rPr>
          <w:rFonts w:hint="eastAsia" w:ascii="宋体" w:hAnsi="宋体" w:cs="宋体"/>
          <w:sz w:val="24"/>
        </w:rPr>
        <w:t xml:space="preserve"> 年      月 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1A37AB8"/>
    <w:rsid w:val="345A7C3B"/>
    <w:rsid w:val="79F223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2023-09-19T10:06:00Z</dcterms:created>
  <dc:creator>Administrator</dc:creator>
  <cp:lastModifiedBy>Administrator</cp:lastModifiedBy>
  <cp:lastPrinted>2023-10-26T10:53:00Z</cp:lastPrinted>
  <dcterms:modified xsi:type="dcterms:W3CDTF">2024-01-04T08:09:04Z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9B3F777818C54D69851CF5C38AEEE83C_12</vt:lpwstr>
  </property>
</Properties>
</file>