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承诺书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滁州学院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根据你方</w:t>
      </w:r>
      <w:r>
        <w:rPr>
          <w:rFonts w:hint="eastAsia" w:ascii="仿宋_GB2312" w:hAnsi="仿宋_GB2312" w:eastAsia="仿宋_GB2312" w:cs="仿宋_GB2312"/>
          <w:sz w:val="30"/>
          <w:szCs w:val="30"/>
          <w:u w:val="single"/>
          <w:lang w:val="en-US" w:eastAsia="zh-CN"/>
        </w:rPr>
        <w:t>滁州学院教工餐厅人脸识别消费终端设备比价采购函（2024HQFW-10）</w:t>
      </w:r>
      <w:r>
        <w:rPr>
          <w:rFonts w:hint="eastAsia" w:ascii="仿宋_GB2312" w:hAnsi="仿宋_GB2312" w:eastAsia="仿宋_GB2312" w:cs="仿宋_GB2312"/>
          <w:sz w:val="30"/>
          <w:szCs w:val="30"/>
          <w:lang w:val="en-US" w:eastAsia="zh-CN"/>
        </w:rPr>
        <w:t>要求</w:t>
      </w:r>
      <w:r>
        <w:rPr>
          <w:rFonts w:hint="eastAsia" w:ascii="仿宋_GB2312" w:hAnsi="仿宋_GB2312" w:eastAsia="仿宋_GB2312" w:cs="仿宋_GB2312"/>
          <w:sz w:val="30"/>
          <w:szCs w:val="30"/>
        </w:rPr>
        <w:t>，我方已认真阅读项目《比价采购函》，理解并完全响应项目采购公告及其附件中的所有实质性要求。</w:t>
      </w: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我方承诺，一旦我方为成交人，</w:t>
      </w:r>
      <w:r>
        <w:rPr>
          <w:rFonts w:hint="eastAsia" w:ascii="仿宋_GB2312" w:hAnsi="仿宋_GB2312" w:eastAsia="仿宋_GB2312" w:cs="仿宋_GB2312"/>
          <w:sz w:val="30"/>
          <w:szCs w:val="30"/>
          <w:u w:val="single"/>
          <w:lang w:val="en-US" w:eastAsia="zh-CN"/>
        </w:rPr>
        <w:t>保证实现同滁州学院一卡通系统平台及现有刷脸消费系统软件无缝对接，保证系统数据的安全性、兼容性、连贯性，并免费调试维修现有人脸识别消费终端设备，保证与新购设备软件功能一致，同时免费进行调试、维修、零配件的更换与此次新采购设备质保期一致。</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300" w:firstLineChars="21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3600" w:firstLineChars="1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3600" w:firstLineChars="1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2700" w:firstLineChars="9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投标人名称</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（盖章）</w:t>
      </w:r>
    </w:p>
    <w:p>
      <w:pPr>
        <w:keepNext w:val="0"/>
        <w:keepLines w:val="0"/>
        <w:pageBreakBefore w:val="0"/>
        <w:widowControl w:val="0"/>
        <w:kinsoku/>
        <w:wordWrap/>
        <w:overflowPunct/>
        <w:topLinePunct w:val="0"/>
        <w:autoSpaceDE/>
        <w:autoSpaceDN/>
        <w:bidi w:val="0"/>
        <w:adjustRightInd/>
        <w:snapToGrid/>
        <w:spacing w:line="500" w:lineRule="exact"/>
        <w:ind w:firstLine="1200" w:firstLineChars="4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500" w:lineRule="exact"/>
        <w:ind w:firstLine="2700" w:firstLineChars="9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700" w:firstLineChars="9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700" w:firstLineChars="9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Y2Q2MjEyZWE3ZjM0YzRmMTM3N2VmYzE5MjViOWYifQ=="/>
  </w:docVars>
  <w:rsids>
    <w:rsidRoot w:val="00000000"/>
    <w:rsid w:val="05BF08BE"/>
    <w:rsid w:val="12020EB5"/>
    <w:rsid w:val="152D7EDC"/>
    <w:rsid w:val="1ACC3B13"/>
    <w:rsid w:val="1F037495"/>
    <w:rsid w:val="20E31D27"/>
    <w:rsid w:val="2E3F695B"/>
    <w:rsid w:val="38960987"/>
    <w:rsid w:val="3CF512A9"/>
    <w:rsid w:val="3D8C5EB3"/>
    <w:rsid w:val="400E6F52"/>
    <w:rsid w:val="572938F6"/>
    <w:rsid w:val="6518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236</Characters>
  <Lines>0</Lines>
  <Paragraphs>0</Paragraphs>
  <TotalTime>3</TotalTime>
  <ScaleCrop>false</ScaleCrop>
  <LinksUpToDate>false</LinksUpToDate>
  <CharactersWithSpaces>358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2024-07-24T07:52:00Z</dcterms:created>
  <dc:creator>Administrator</dc:creator>
  <cp:lastModifiedBy>Administrator</cp:lastModifiedBy>
  <dcterms:modified xsi:type="dcterms:W3CDTF">2024-08-19T07:22:18Z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18D73D85C0C64B038352F9773E57C67A_12</vt:lpwstr>
  </property>
</Properties>
</file>